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47B3" w14:textId="77777777" w:rsidR="009C397D" w:rsidRPr="00130CA2" w:rsidRDefault="00253CF0" w:rsidP="00764BAA">
      <w:r>
        <w:rPr>
          <w:noProof/>
        </w:rPr>
        <w:drawing>
          <wp:anchor distT="0" distB="0" distL="114300" distR="114300" simplePos="0" relativeHeight="251660288" behindDoc="0" locked="0" layoutInCell="1" allowOverlap="1" wp14:anchorId="2B535F2F" wp14:editId="7767EF8E">
            <wp:simplePos x="0" y="0"/>
            <wp:positionH relativeFrom="column">
              <wp:posOffset>4878070</wp:posOffset>
            </wp:positionH>
            <wp:positionV relativeFrom="paragraph">
              <wp:posOffset>-80010</wp:posOffset>
            </wp:positionV>
            <wp:extent cx="1062355" cy="255905"/>
            <wp:effectExtent l="0" t="0" r="4445" b="0"/>
            <wp:wrapNone/>
            <wp:docPr id="40" name="Bild 40" descr="BEMM_logo_12_solo_rot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EMM_logo_12_solo_rot_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4E9D" w:rsidRPr="00130CA2">
        <w:rPr>
          <w:noProof/>
        </w:rPr>
        <w:t>Presse</w:t>
      </w:r>
      <w:r w:rsidR="007E770F">
        <w:rPr>
          <w:noProof/>
        </w:rPr>
        <w:t>info</w:t>
      </w:r>
    </w:p>
    <w:p w14:paraId="2E278AD3" w14:textId="77777777" w:rsidR="00D43551" w:rsidRDefault="00D43551" w:rsidP="00764BAA"/>
    <w:p w14:paraId="3E05909A" w14:textId="77777777" w:rsidR="00EB3951" w:rsidRDefault="00EB3951" w:rsidP="00764BAA"/>
    <w:p w14:paraId="76893683" w14:textId="77777777" w:rsidR="0099575B" w:rsidRDefault="0099575B" w:rsidP="00764BAA"/>
    <w:p w14:paraId="08FD463D" w14:textId="77777777" w:rsidR="0099575B" w:rsidRDefault="0099575B" w:rsidP="00764BAA"/>
    <w:p w14:paraId="777C555E" w14:textId="77777777" w:rsidR="00EB3951" w:rsidRDefault="00EB3951" w:rsidP="00764BAA"/>
    <w:p w14:paraId="77E3F4BA" w14:textId="7DA1F247" w:rsidR="00E264A8" w:rsidRDefault="00427D1B" w:rsidP="00427D1B">
      <w:pPr>
        <w:tabs>
          <w:tab w:val="clear" w:pos="2977"/>
          <w:tab w:val="clear" w:pos="3600"/>
          <w:tab w:val="clear" w:pos="5954"/>
          <w:tab w:val="clear" w:pos="6237"/>
          <w:tab w:val="clear" w:pos="6660"/>
          <w:tab w:val="left" w:pos="1995"/>
        </w:tabs>
      </w:pPr>
      <w:r>
        <w:tab/>
      </w:r>
    </w:p>
    <w:p w14:paraId="0C5AB234" w14:textId="4DE826AB" w:rsidR="000F27DD" w:rsidRPr="000F27DD" w:rsidRDefault="000F27DD" w:rsidP="000F27DD">
      <w:pPr>
        <w:pStyle w:val="EinfAbs"/>
        <w:tabs>
          <w:tab w:val="left" w:pos="220"/>
        </w:tabs>
        <w:ind w:right="739"/>
        <w:jc w:val="both"/>
        <w:rPr>
          <w:rFonts w:ascii="Arial" w:hAnsi="Arial" w:cs="Arial"/>
          <w:b/>
          <w:sz w:val="22"/>
          <w:szCs w:val="22"/>
        </w:rPr>
      </w:pPr>
      <w:r w:rsidRPr="000F27DD">
        <w:rPr>
          <w:rFonts w:ascii="Arial" w:hAnsi="Arial" w:cs="Arial"/>
          <w:b/>
          <w:sz w:val="22"/>
          <w:szCs w:val="22"/>
        </w:rPr>
        <w:t xml:space="preserve">BEMM: Mera </w:t>
      </w:r>
      <w:r>
        <w:rPr>
          <w:rFonts w:ascii="Arial" w:hAnsi="Arial" w:cs="Arial"/>
          <w:b/>
          <w:sz w:val="22"/>
          <w:szCs w:val="22"/>
        </w:rPr>
        <w:t xml:space="preserve">EK </w:t>
      </w:r>
      <w:r w:rsidRPr="000F27DD">
        <w:rPr>
          <w:rFonts w:ascii="Arial" w:hAnsi="Arial" w:cs="Arial"/>
          <w:b/>
          <w:sz w:val="22"/>
          <w:szCs w:val="22"/>
        </w:rPr>
        <w:t xml:space="preserve">- </w:t>
      </w:r>
      <w:r>
        <w:rPr>
          <w:rFonts w:ascii="Arial" w:hAnsi="Arial" w:cs="Arial"/>
          <w:b/>
          <w:sz w:val="22"/>
          <w:szCs w:val="22"/>
        </w:rPr>
        <w:t>i</w:t>
      </w:r>
      <w:r w:rsidRPr="000F27DD">
        <w:rPr>
          <w:rFonts w:ascii="Arial" w:hAnsi="Arial" w:cs="Arial"/>
          <w:b/>
          <w:sz w:val="22"/>
          <w:szCs w:val="22"/>
        </w:rPr>
        <w:t>m neuen Design!</w:t>
      </w:r>
    </w:p>
    <w:p w14:paraId="0E732C57" w14:textId="5AFB693D" w:rsidR="000F27DD" w:rsidRPr="000F27DD" w:rsidRDefault="00683BEB" w:rsidP="000F27DD">
      <w:pPr>
        <w:rPr>
          <w:rFonts w:cs="Arial"/>
          <w:color w:val="000000"/>
        </w:rPr>
      </w:pPr>
      <w:r>
        <w:rPr>
          <w:rFonts w:cs="Arial"/>
          <w:noProof/>
          <w:color w:val="000000"/>
        </w:rPr>
        <w:drawing>
          <wp:anchor distT="0" distB="0" distL="114300" distR="114300" simplePos="0" relativeHeight="251662336" behindDoc="0" locked="0" layoutInCell="1" allowOverlap="1" wp14:anchorId="1BAFE0A8" wp14:editId="66EB6E24">
            <wp:simplePos x="0" y="0"/>
            <wp:positionH relativeFrom="margin">
              <wp:posOffset>3924300</wp:posOffset>
            </wp:positionH>
            <wp:positionV relativeFrom="paragraph">
              <wp:posOffset>160655</wp:posOffset>
            </wp:positionV>
            <wp:extent cx="2051600" cy="1000125"/>
            <wp:effectExtent l="0" t="0" r="6350" b="0"/>
            <wp:wrapNone/>
            <wp:docPr id="2050028162" name="Grafik 1" descr="Ein Bild, das Fenster, Inneneinrichtung, Im Haus, Vas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028162" name="Grafik 1" descr="Ein Bild, das Fenster, Inneneinrichtung, Im Haus, Vase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6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27DD" w:rsidRPr="000F27DD">
        <w:rPr>
          <w:rFonts w:cs="Arial"/>
          <w:color w:val="000000"/>
        </w:rPr>
        <w:t> </w:t>
      </w:r>
    </w:p>
    <w:p w14:paraId="7378C8F7" w14:textId="6A3CA51F" w:rsidR="000F27DD" w:rsidRDefault="000F27DD" w:rsidP="000F27DD">
      <w:pPr>
        <w:jc w:val="both"/>
        <w:rPr>
          <w:rFonts w:cs="Arial"/>
          <w:color w:val="000000"/>
        </w:rPr>
      </w:pPr>
      <w:r w:rsidRPr="000F27DD">
        <w:rPr>
          <w:rFonts w:cs="Arial"/>
          <w:color w:val="000000"/>
        </w:rPr>
        <w:t xml:space="preserve">Mera EK </w:t>
      </w:r>
      <w:r>
        <w:rPr>
          <w:rFonts w:cs="Arial"/>
          <w:color w:val="000000"/>
        </w:rPr>
        <w:t xml:space="preserve">gibt es </w:t>
      </w:r>
      <w:r w:rsidRPr="000F27DD">
        <w:rPr>
          <w:rFonts w:cs="Arial"/>
          <w:color w:val="000000"/>
        </w:rPr>
        <w:t>in einem neuen Design, mehr Baugrößen und als Highlight</w:t>
      </w:r>
      <w:r w:rsidR="003D12B3">
        <w:rPr>
          <w:rFonts w:cs="Arial"/>
          <w:color w:val="000000"/>
        </w:rPr>
        <w:t>: He</w:t>
      </w:r>
      <w:r>
        <w:rPr>
          <w:rFonts w:cs="Arial"/>
          <w:color w:val="000000"/>
        </w:rPr>
        <w:t xml:space="preserve">izkörper und Reglergehäuse farblich passend in allen </w:t>
      </w:r>
      <w:r w:rsidRPr="000F27DD">
        <w:rPr>
          <w:rFonts w:cs="Arial"/>
          <w:color w:val="000000"/>
        </w:rPr>
        <w:t>BEMM-Farbtönen</w:t>
      </w:r>
      <w:r>
        <w:rPr>
          <w:rFonts w:cs="Arial"/>
          <w:color w:val="000000"/>
        </w:rPr>
        <w:t xml:space="preserve"> lieferbar.</w:t>
      </w:r>
    </w:p>
    <w:p w14:paraId="6CF7A497" w14:textId="2D3164F9" w:rsidR="000F27DD" w:rsidRPr="000F27DD" w:rsidRDefault="000F27DD" w:rsidP="000F27DD">
      <w:pPr>
        <w:pStyle w:val="Listenabsatz"/>
        <w:jc w:val="both"/>
        <w:rPr>
          <w:rFonts w:cs="Arial"/>
          <w:color w:val="000000"/>
        </w:rPr>
      </w:pPr>
    </w:p>
    <w:p w14:paraId="7BC290E1" w14:textId="4CBA19ED" w:rsidR="000F27DD" w:rsidRPr="000F27DD" w:rsidRDefault="00683BEB" w:rsidP="000F27DD">
      <w:pPr>
        <w:jc w:val="both"/>
        <w:rPr>
          <w:rFonts w:cs="Arial"/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262012E" wp14:editId="55B0812C">
                <wp:simplePos x="0" y="0"/>
                <wp:positionH relativeFrom="page">
                  <wp:posOffset>5102860</wp:posOffset>
                </wp:positionH>
                <wp:positionV relativeFrom="paragraph">
                  <wp:posOffset>360680</wp:posOffset>
                </wp:positionV>
                <wp:extent cx="2457450" cy="733425"/>
                <wp:effectExtent l="0" t="0" r="0" b="95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3C925" w14:textId="382B037B" w:rsidR="00665A1B" w:rsidRPr="00665A1B" w:rsidRDefault="00665A1B" w:rsidP="00665A1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65A1B">
                              <w:rPr>
                                <w:sz w:val="18"/>
                                <w:szCs w:val="18"/>
                              </w:rPr>
                              <w:t xml:space="preserve">Mera EK 1853 x 555 mm (11 EL) im Farbton </w:t>
                            </w:r>
                            <w:proofErr w:type="spellStart"/>
                            <w:r w:rsidRPr="00665A1B">
                              <w:rPr>
                                <w:sz w:val="18"/>
                                <w:szCs w:val="18"/>
                              </w:rPr>
                              <w:t>Beigerot</w:t>
                            </w:r>
                            <w:proofErr w:type="spellEnd"/>
                            <w:r w:rsidRPr="00665A1B">
                              <w:rPr>
                                <w:sz w:val="18"/>
                                <w:szCs w:val="18"/>
                              </w:rPr>
                              <w:t xml:space="preserve"> matt RAL 3012 (Nr. 5V) mit integriertem </w:t>
                            </w:r>
                            <w:proofErr w:type="spellStart"/>
                            <w:r w:rsidRPr="00665A1B">
                              <w:rPr>
                                <w:sz w:val="18"/>
                                <w:szCs w:val="18"/>
                              </w:rPr>
                              <w:t>Heizstab</w:t>
                            </w:r>
                            <w:proofErr w:type="spellEnd"/>
                            <w:r w:rsidRPr="00665A1B">
                              <w:rPr>
                                <w:sz w:val="18"/>
                                <w:szCs w:val="18"/>
                              </w:rPr>
                              <w:t xml:space="preserve"> im Farbton des Heizkörpers. </w:t>
                            </w:r>
                          </w:p>
                          <w:p w14:paraId="36DBBF52" w14:textId="5B3C6CE9" w:rsidR="00665A1B" w:rsidRDefault="00665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2012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401.8pt;margin-top:28.4pt;width:193.5pt;height:57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" stroked="f">
                <v:textbox>
                  <w:txbxContent>
                    <w:p w14:paraId="3303C925" w14:textId="382B037B" w:rsidR="00665A1B" w:rsidRPr="00665A1B" w:rsidRDefault="00665A1B" w:rsidP="00665A1B">
                      <w:pPr>
                        <w:rPr>
                          <w:sz w:val="18"/>
                          <w:szCs w:val="18"/>
                        </w:rPr>
                      </w:pPr>
                      <w:r w:rsidRPr="00665A1B">
                        <w:rPr>
                          <w:sz w:val="18"/>
                          <w:szCs w:val="18"/>
                        </w:rPr>
                        <w:t xml:space="preserve">Mera EK 1853 x 555 mm (11 EL) im Farbton </w:t>
                      </w:r>
                      <w:proofErr w:type="spellStart"/>
                      <w:r w:rsidRPr="00665A1B">
                        <w:rPr>
                          <w:sz w:val="18"/>
                          <w:szCs w:val="18"/>
                        </w:rPr>
                        <w:t>Beigerot</w:t>
                      </w:r>
                      <w:proofErr w:type="spellEnd"/>
                      <w:r w:rsidRPr="00665A1B">
                        <w:rPr>
                          <w:sz w:val="18"/>
                          <w:szCs w:val="18"/>
                        </w:rPr>
                        <w:t xml:space="preserve"> matt RAL 3012 (Nr. 5V) mit integriertem </w:t>
                      </w:r>
                      <w:proofErr w:type="spellStart"/>
                      <w:r w:rsidRPr="00665A1B">
                        <w:rPr>
                          <w:sz w:val="18"/>
                          <w:szCs w:val="18"/>
                        </w:rPr>
                        <w:t>Heizstab</w:t>
                      </w:r>
                      <w:proofErr w:type="spellEnd"/>
                      <w:r w:rsidRPr="00665A1B">
                        <w:rPr>
                          <w:sz w:val="18"/>
                          <w:szCs w:val="18"/>
                        </w:rPr>
                        <w:t xml:space="preserve"> im Farbton des Heizkörpers. </w:t>
                      </w:r>
                    </w:p>
                    <w:p w14:paraId="36DBBF52" w14:textId="5B3C6CE9" w:rsidR="00665A1B" w:rsidRDefault="00665A1B"/>
                  </w:txbxContent>
                </v:textbox>
                <w10:wrap type="square" anchorx="page"/>
              </v:shape>
            </w:pict>
          </mc:Fallback>
        </mc:AlternateContent>
      </w:r>
      <w:r w:rsidR="000F27DD" w:rsidRPr="000F27DD">
        <w:rPr>
          <w:rFonts w:cs="Arial"/>
          <w:color w:val="000000"/>
        </w:rPr>
        <w:t>D</w:t>
      </w:r>
      <w:r w:rsidR="003D12B3">
        <w:rPr>
          <w:rFonts w:cs="Arial"/>
          <w:color w:val="000000"/>
        </w:rPr>
        <w:t xml:space="preserve">ie zeitlosen, eleganten </w:t>
      </w:r>
      <w:r w:rsidR="000F27DD" w:rsidRPr="000F27DD">
        <w:rPr>
          <w:rFonts w:cs="Arial"/>
          <w:color w:val="000000"/>
        </w:rPr>
        <w:t>M</w:t>
      </w:r>
      <w:r w:rsidR="000F27DD">
        <w:rPr>
          <w:rFonts w:cs="Arial"/>
          <w:color w:val="000000"/>
        </w:rPr>
        <w:t>era</w:t>
      </w:r>
      <w:r w:rsidR="000F27DD" w:rsidRPr="000F27DD">
        <w:rPr>
          <w:rFonts w:cs="Arial"/>
          <w:color w:val="000000"/>
        </w:rPr>
        <w:t xml:space="preserve"> w</w:t>
      </w:r>
      <w:r w:rsidR="003D12B3">
        <w:rPr>
          <w:rFonts w:cs="Arial"/>
          <w:color w:val="000000"/>
        </w:rPr>
        <w:t>erden du</w:t>
      </w:r>
      <w:r w:rsidR="000F27DD" w:rsidRPr="000F27DD">
        <w:rPr>
          <w:rFonts w:cs="Arial"/>
          <w:color w:val="000000"/>
        </w:rPr>
        <w:t>rch eine</w:t>
      </w:r>
      <w:r w:rsidR="000F27DD">
        <w:rPr>
          <w:rFonts w:cs="Arial"/>
          <w:color w:val="000000"/>
        </w:rPr>
        <w:t>n</w:t>
      </w:r>
      <w:r w:rsidR="000F27DD" w:rsidRPr="000F27DD">
        <w:rPr>
          <w:rFonts w:cs="Arial"/>
          <w:color w:val="000000"/>
        </w:rPr>
        <w:t xml:space="preserve"> neue</w:t>
      </w:r>
      <w:r w:rsidR="000F27DD">
        <w:rPr>
          <w:rFonts w:cs="Arial"/>
          <w:color w:val="000000"/>
        </w:rPr>
        <w:t>n</w:t>
      </w:r>
      <w:r w:rsidR="000F27DD" w:rsidRPr="000F27DD">
        <w:rPr>
          <w:rFonts w:cs="Arial"/>
          <w:color w:val="000000"/>
        </w:rPr>
        <w:t xml:space="preserve"> </w:t>
      </w:r>
      <w:r w:rsidR="000F27DD">
        <w:rPr>
          <w:rFonts w:cs="Arial"/>
          <w:color w:val="000000"/>
        </w:rPr>
        <w:t>Elektroheizstab</w:t>
      </w:r>
      <w:r w:rsidR="000F27DD" w:rsidRPr="000F27DD">
        <w:rPr>
          <w:rFonts w:cs="Arial"/>
          <w:color w:val="000000"/>
        </w:rPr>
        <w:t xml:space="preserve"> ergänzt, </w:t>
      </w:r>
      <w:r w:rsidR="000F27DD">
        <w:rPr>
          <w:rFonts w:cs="Arial"/>
          <w:color w:val="000000"/>
        </w:rPr>
        <w:t>der</w:t>
      </w:r>
      <w:r w:rsidR="000F27DD" w:rsidRPr="000F27DD">
        <w:rPr>
          <w:rFonts w:cs="Arial"/>
          <w:color w:val="000000"/>
        </w:rPr>
        <w:t xml:space="preserve"> noch mehr Komfort bietet. D</w:t>
      </w:r>
      <w:r w:rsidR="000F27DD">
        <w:rPr>
          <w:rFonts w:cs="Arial"/>
          <w:color w:val="000000"/>
        </w:rPr>
        <w:t>er</w:t>
      </w:r>
      <w:r w:rsidR="000F27DD" w:rsidRPr="000F27DD">
        <w:rPr>
          <w:rFonts w:cs="Arial"/>
          <w:color w:val="000000"/>
        </w:rPr>
        <w:t xml:space="preserve"> integrierte, auf den Heizkörper abgestimmte Elektro</w:t>
      </w:r>
      <w:r w:rsidR="000F27DD">
        <w:rPr>
          <w:rFonts w:cs="Arial"/>
          <w:color w:val="000000"/>
        </w:rPr>
        <w:t>heizstab</w:t>
      </w:r>
      <w:r w:rsidR="000F27DD" w:rsidRPr="000F27DD">
        <w:rPr>
          <w:rFonts w:cs="Arial"/>
          <w:color w:val="000000"/>
        </w:rPr>
        <w:t xml:space="preserve"> garantiert eine präzise und unmittelbare Steuerung.​</w:t>
      </w:r>
    </w:p>
    <w:p w14:paraId="723D1054" w14:textId="5A84B506" w:rsidR="000F27DD" w:rsidRPr="000F27DD" w:rsidRDefault="000F27DD" w:rsidP="000F27DD">
      <w:pPr>
        <w:jc w:val="both"/>
        <w:rPr>
          <w:rFonts w:cs="Arial"/>
          <w:color w:val="000000"/>
        </w:rPr>
      </w:pPr>
      <w:r w:rsidRPr="000F27DD">
        <w:rPr>
          <w:rFonts w:cs="Arial"/>
          <w:color w:val="000000"/>
        </w:rPr>
        <w:t>​</w:t>
      </w:r>
    </w:p>
    <w:p w14:paraId="2BA86BD1" w14:textId="144D90EB" w:rsidR="000F27DD" w:rsidRDefault="003D12B3" w:rsidP="000F27DD">
      <w:pPr>
        <w:jc w:val="both"/>
        <w:rPr>
          <w:rFonts w:cs="Arial"/>
          <w:color w:val="000000"/>
        </w:rPr>
      </w:pPr>
      <w:r w:rsidRPr="003D12B3">
        <w:rPr>
          <w:rFonts w:cs="Arial"/>
          <w:b/>
          <w:bCs/>
          <w:color w:val="007BB8"/>
        </w:rPr>
        <w:t>Mera EK</w:t>
      </w:r>
      <w:r w:rsidRPr="003D12B3">
        <w:rPr>
          <w:rFonts w:cs="Arial"/>
          <w:color w:val="007BB8"/>
        </w:rPr>
        <w:t xml:space="preserve"> </w:t>
      </w:r>
      <w:r>
        <w:rPr>
          <w:rFonts w:cs="Arial"/>
          <w:color w:val="000000"/>
        </w:rPr>
        <w:t>in der Ausführung 2025 bietet</w:t>
      </w:r>
      <w:r w:rsidR="000F27DD" w:rsidRPr="000F27DD">
        <w:rPr>
          <w:rFonts w:cs="Arial"/>
          <w:color w:val="000000"/>
        </w:rPr>
        <w:t>:</w:t>
      </w:r>
    </w:p>
    <w:p w14:paraId="6C175A62" w14:textId="6E79ABA0" w:rsidR="000F27DD" w:rsidRPr="000F27DD" w:rsidRDefault="000F27DD" w:rsidP="000F27DD">
      <w:pPr>
        <w:jc w:val="both"/>
        <w:rPr>
          <w:rFonts w:cs="Arial"/>
          <w:color w:val="000000"/>
        </w:rPr>
      </w:pPr>
    </w:p>
    <w:p w14:paraId="6871DCF8" w14:textId="4D0A073B" w:rsidR="000F27DD" w:rsidRDefault="000F27DD" w:rsidP="000F27DD">
      <w:pPr>
        <w:numPr>
          <w:ilvl w:val="0"/>
          <w:numId w:val="15"/>
        </w:numPr>
        <w:rPr>
          <w:rFonts w:cs="Arial"/>
          <w:color w:val="000000"/>
        </w:rPr>
      </w:pPr>
      <w:proofErr w:type="spellStart"/>
      <w:r w:rsidRPr="000F27DD">
        <w:rPr>
          <w:rFonts w:cs="Arial"/>
          <w:color w:val="000000"/>
        </w:rPr>
        <w:t>Heizstab</w:t>
      </w:r>
      <w:proofErr w:type="spellEnd"/>
      <w:r w:rsidRPr="000F27DD">
        <w:rPr>
          <w:rFonts w:cs="Arial"/>
          <w:color w:val="000000"/>
        </w:rPr>
        <w:t xml:space="preserve"> inklusive elektronischer Regelung mit Uhrenraumthermostat unten seitlich montiert. </w:t>
      </w:r>
    </w:p>
    <w:p w14:paraId="2E267C54" w14:textId="051ED14E" w:rsidR="003D12B3" w:rsidRDefault="000F27DD" w:rsidP="00B23D5B">
      <w:pPr>
        <w:numPr>
          <w:ilvl w:val="0"/>
          <w:numId w:val="15"/>
        </w:numPr>
        <w:rPr>
          <w:rFonts w:cs="Arial"/>
          <w:color w:val="000000"/>
        </w:rPr>
      </w:pPr>
      <w:r w:rsidRPr="003D12B3">
        <w:rPr>
          <w:rFonts w:cs="Arial"/>
          <w:color w:val="000000"/>
        </w:rPr>
        <w:t>Durch Wenden des</w:t>
      </w:r>
      <w:r w:rsidR="003D12B3" w:rsidRPr="003D12B3">
        <w:rPr>
          <w:rFonts w:cs="Arial"/>
          <w:color w:val="000000"/>
        </w:rPr>
        <w:t xml:space="preserve"> </w:t>
      </w:r>
      <w:r w:rsidRPr="003D12B3">
        <w:rPr>
          <w:rFonts w:cs="Arial"/>
          <w:color w:val="000000"/>
        </w:rPr>
        <w:t>Heizkörpers Regler wahlweise links oder rechts</w:t>
      </w:r>
    </w:p>
    <w:p w14:paraId="76E20BC6" w14:textId="00934E10" w:rsidR="000F27DD" w:rsidRPr="000F27DD" w:rsidRDefault="000F27DD" w:rsidP="00B23D5B">
      <w:pPr>
        <w:numPr>
          <w:ilvl w:val="0"/>
          <w:numId w:val="15"/>
        </w:numPr>
        <w:rPr>
          <w:rFonts w:cs="Arial"/>
          <w:color w:val="000000"/>
        </w:rPr>
      </w:pPr>
      <w:r w:rsidRPr="000F27DD">
        <w:rPr>
          <w:rFonts w:cs="Arial"/>
          <w:color w:val="000000"/>
        </w:rPr>
        <w:t>Reglergehäuse im Farbton des Heizkörpers</w:t>
      </w:r>
    </w:p>
    <w:p w14:paraId="3F2F7807" w14:textId="43C78D0A" w:rsidR="000F27DD" w:rsidRPr="000F27DD" w:rsidRDefault="000F27DD" w:rsidP="000F27DD">
      <w:pPr>
        <w:numPr>
          <w:ilvl w:val="0"/>
          <w:numId w:val="15"/>
        </w:numPr>
        <w:rPr>
          <w:rFonts w:cs="Arial"/>
          <w:color w:val="000000"/>
        </w:rPr>
      </w:pPr>
      <w:r w:rsidRPr="000F27DD">
        <w:rPr>
          <w:rFonts w:cs="Arial"/>
          <w:color w:val="000000"/>
        </w:rPr>
        <w:t>Inklusive IR-Fernbedienung (IR-Empfänger seitlich)</w:t>
      </w:r>
      <w:r w:rsidRPr="000F27DD">
        <w:rPr>
          <w:rFonts w:cs="Arial"/>
          <w:color w:val="000000"/>
        </w:rPr>
        <w:br/>
        <w:t>mit Regelungs-Modi: Stand-by, Chrono, Komfort, Absenkbetrieb, Frostschutz, Open-</w:t>
      </w:r>
      <w:proofErr w:type="spellStart"/>
      <w:r w:rsidRPr="000F27DD">
        <w:rPr>
          <w:rFonts w:cs="Arial"/>
          <w:color w:val="000000"/>
        </w:rPr>
        <w:t>Window</w:t>
      </w:r>
      <w:proofErr w:type="spellEnd"/>
    </w:p>
    <w:p w14:paraId="1B1C7E03" w14:textId="77777777" w:rsidR="000F27DD" w:rsidRPr="000F27DD" w:rsidRDefault="000F27DD" w:rsidP="000F27DD">
      <w:pPr>
        <w:numPr>
          <w:ilvl w:val="0"/>
          <w:numId w:val="15"/>
        </w:numPr>
        <w:rPr>
          <w:rFonts w:cs="Arial"/>
          <w:color w:val="000000"/>
        </w:rPr>
      </w:pPr>
      <w:r w:rsidRPr="000F27DD">
        <w:rPr>
          <w:rFonts w:cs="Arial"/>
          <w:color w:val="000000"/>
        </w:rPr>
        <w:t>Transparentes Kabel/Stecker (ca. 1,2m)</w:t>
      </w:r>
    </w:p>
    <w:p w14:paraId="2AC1A323" w14:textId="57BE4211" w:rsidR="003D12B3" w:rsidRDefault="00683BEB" w:rsidP="003D12B3">
      <w:pPr>
        <w:numPr>
          <w:ilvl w:val="0"/>
          <w:numId w:val="15"/>
        </w:numPr>
        <w:rPr>
          <w:rFonts w:cs="Arial"/>
          <w:color w:val="000000"/>
        </w:rPr>
      </w:pPr>
      <w:r>
        <w:rPr>
          <w:rFonts w:cs="Arial"/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1186F937" wp14:editId="38F963FD">
            <wp:simplePos x="0" y="0"/>
            <wp:positionH relativeFrom="column">
              <wp:posOffset>3925570</wp:posOffset>
            </wp:positionH>
            <wp:positionV relativeFrom="paragraph">
              <wp:posOffset>144463</wp:posOffset>
            </wp:positionV>
            <wp:extent cx="2032061" cy="990600"/>
            <wp:effectExtent l="0" t="0" r="6350" b="0"/>
            <wp:wrapNone/>
            <wp:docPr id="303310150" name="Grafik 2" descr="Ein Bild, das Wand, Inneneinrichtung, Im Haus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310150" name="Grafik 2" descr="Ein Bild, das Wand, Inneneinrichtung, Im Haus, Design enthält.&#10;&#10;KI-generierte Inhalte können fehlerhaft sein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61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12B3">
        <w:rPr>
          <w:rFonts w:cs="Arial"/>
          <w:color w:val="000000"/>
        </w:rPr>
        <w:t>M</w:t>
      </w:r>
      <w:r w:rsidR="003D12B3" w:rsidRPr="000F27DD">
        <w:rPr>
          <w:rFonts w:cs="Arial"/>
          <w:color w:val="000000"/>
        </w:rPr>
        <w:t>it Wärmeträgerflüssigkeit gefüllt (Frostschutz bis -6°C)</w:t>
      </w:r>
    </w:p>
    <w:p w14:paraId="13323F4C" w14:textId="1BAE560F" w:rsidR="003D12B3" w:rsidRDefault="003D12B3" w:rsidP="003D12B3">
      <w:pPr>
        <w:numPr>
          <w:ilvl w:val="0"/>
          <w:numId w:val="15"/>
        </w:numPr>
        <w:rPr>
          <w:rFonts w:cs="Arial"/>
          <w:color w:val="000000"/>
        </w:rPr>
      </w:pPr>
      <w:r>
        <w:rPr>
          <w:rFonts w:cs="Arial"/>
          <w:color w:val="000000"/>
        </w:rPr>
        <w:t>Erfüllt die Ökodesign-Verordnung ab 01.07.2025 bezüglich Elektro-Einzelraumheizgeräten.</w:t>
      </w:r>
    </w:p>
    <w:p w14:paraId="1BDA8F8C" w14:textId="4252C79E" w:rsidR="003D12B3" w:rsidRPr="000F27DD" w:rsidRDefault="003D12B3" w:rsidP="003D12B3">
      <w:pPr>
        <w:ind w:left="720"/>
        <w:rPr>
          <w:rFonts w:cs="Arial"/>
          <w:color w:val="000000"/>
        </w:rPr>
      </w:pPr>
    </w:p>
    <w:p w14:paraId="52C0B280" w14:textId="3E9D7BDF" w:rsidR="000F27DD" w:rsidRPr="000F27DD" w:rsidRDefault="000F27DD" w:rsidP="000F27DD">
      <w:pPr>
        <w:jc w:val="both"/>
        <w:rPr>
          <w:rFonts w:cs="Arial"/>
          <w:color w:val="000000"/>
        </w:rPr>
      </w:pPr>
      <w:r w:rsidRPr="000F27DD">
        <w:rPr>
          <w:rFonts w:cs="Arial"/>
          <w:color w:val="000000"/>
        </w:rPr>
        <w:t> </w:t>
      </w:r>
    </w:p>
    <w:p w14:paraId="42299F33" w14:textId="664748BC" w:rsidR="000F27DD" w:rsidRDefault="00665A1B" w:rsidP="000F27DD">
      <w:pPr>
        <w:jc w:val="both"/>
        <w:rPr>
          <w:rFonts w:cs="Arial"/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86776FE" wp14:editId="6D1D4926">
                <wp:simplePos x="0" y="0"/>
                <wp:positionH relativeFrom="rightMargin">
                  <wp:posOffset>20320</wp:posOffset>
                </wp:positionH>
                <wp:positionV relativeFrom="paragraph">
                  <wp:posOffset>434658</wp:posOffset>
                </wp:positionV>
                <wp:extent cx="2457450" cy="733425"/>
                <wp:effectExtent l="0" t="0" r="0" b="9525"/>
                <wp:wrapSquare wrapText="bothSides"/>
                <wp:docPr id="106662813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5931EA" w14:textId="477AFBE6" w:rsidR="00665A1B" w:rsidRPr="00665A1B" w:rsidRDefault="00665A1B" w:rsidP="00665A1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65A1B">
                              <w:rPr>
                                <w:sz w:val="18"/>
                                <w:szCs w:val="18"/>
                              </w:rPr>
                              <w:t xml:space="preserve">Mera EK 399 x 960 mm (20 EL) mit integriertem </w:t>
                            </w:r>
                            <w:proofErr w:type="spellStart"/>
                            <w:r w:rsidRPr="00665A1B">
                              <w:rPr>
                                <w:sz w:val="18"/>
                                <w:szCs w:val="18"/>
                              </w:rPr>
                              <w:t>Heizstab</w:t>
                            </w:r>
                            <w:proofErr w:type="spellEnd"/>
                            <w:r w:rsidRPr="00665A1B">
                              <w:rPr>
                                <w:sz w:val="18"/>
                                <w:szCs w:val="18"/>
                              </w:rPr>
                              <w:t xml:space="preserve"> und angeschweißten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Fußkonsolen</w:t>
                            </w:r>
                            <w:r w:rsidRPr="00665A1B">
                              <w:rPr>
                                <w:sz w:val="18"/>
                                <w:szCs w:val="18"/>
                              </w:rPr>
                              <w:t xml:space="preserve">, komplett im Farbton Agave samtmatt (Nr. 9N). </w:t>
                            </w:r>
                          </w:p>
                          <w:p w14:paraId="56342C09" w14:textId="77777777" w:rsidR="00665A1B" w:rsidRDefault="00665A1B" w:rsidP="00665A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776FE" id="_x0000_s1027" type="#_x0000_t202" style="position:absolute;left:0;text-align:left;margin-left:1.6pt;margin-top:34.25pt;width:193.5pt;height:57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" stroked="f">
                <v:textbox>
                  <w:txbxContent>
                    <w:p w14:paraId="3A5931EA" w14:textId="477AFBE6" w:rsidR="00665A1B" w:rsidRPr="00665A1B" w:rsidRDefault="00665A1B" w:rsidP="00665A1B">
                      <w:pPr>
                        <w:rPr>
                          <w:sz w:val="18"/>
                          <w:szCs w:val="18"/>
                        </w:rPr>
                      </w:pPr>
                      <w:r w:rsidRPr="00665A1B">
                        <w:rPr>
                          <w:sz w:val="18"/>
                          <w:szCs w:val="18"/>
                        </w:rPr>
                        <w:t xml:space="preserve">Mera EK 399 x 960 mm (20 EL) mit integriertem </w:t>
                      </w:r>
                      <w:proofErr w:type="spellStart"/>
                      <w:r w:rsidRPr="00665A1B">
                        <w:rPr>
                          <w:sz w:val="18"/>
                          <w:szCs w:val="18"/>
                        </w:rPr>
                        <w:t>Heizstab</w:t>
                      </w:r>
                      <w:proofErr w:type="spellEnd"/>
                      <w:r w:rsidRPr="00665A1B">
                        <w:rPr>
                          <w:sz w:val="18"/>
                          <w:szCs w:val="18"/>
                        </w:rPr>
                        <w:t xml:space="preserve"> und angeschweißten </w:t>
                      </w:r>
                      <w:r>
                        <w:rPr>
                          <w:sz w:val="18"/>
                          <w:szCs w:val="18"/>
                        </w:rPr>
                        <w:t>Fußkonsolen</w:t>
                      </w:r>
                      <w:r w:rsidRPr="00665A1B">
                        <w:rPr>
                          <w:sz w:val="18"/>
                          <w:szCs w:val="18"/>
                        </w:rPr>
                        <w:t xml:space="preserve">, komplett im Farbton Agave samtmatt (Nr. 9N). </w:t>
                      </w:r>
                    </w:p>
                    <w:p w14:paraId="56342C09" w14:textId="77777777" w:rsidR="00665A1B" w:rsidRDefault="00665A1B" w:rsidP="00665A1B"/>
                  </w:txbxContent>
                </v:textbox>
                <w10:wrap type="square" anchorx="margin"/>
              </v:shape>
            </w:pict>
          </mc:Fallback>
        </mc:AlternateContent>
      </w:r>
      <w:r w:rsidR="000F27DD" w:rsidRPr="000F27DD">
        <w:rPr>
          <w:rFonts w:cs="Arial"/>
          <w:color w:val="000000"/>
        </w:rPr>
        <w:t xml:space="preserve">Mit einen Baugrößenvielfalt lässt die </w:t>
      </w:r>
      <w:r w:rsidR="003D12B3">
        <w:rPr>
          <w:rFonts w:cs="Arial"/>
          <w:color w:val="000000"/>
        </w:rPr>
        <w:t xml:space="preserve">Mera EK </w:t>
      </w:r>
      <w:r w:rsidR="000F27DD" w:rsidRPr="000F27DD">
        <w:rPr>
          <w:rFonts w:cs="Arial"/>
          <w:color w:val="000000"/>
        </w:rPr>
        <w:t>keine Wünsche offen.​</w:t>
      </w:r>
      <w:r w:rsidR="003D12B3">
        <w:rPr>
          <w:rFonts w:cs="Arial"/>
          <w:color w:val="000000"/>
        </w:rPr>
        <w:t xml:space="preserve"> </w:t>
      </w:r>
      <w:r w:rsidR="000F27DD" w:rsidRPr="000F27DD">
        <w:rPr>
          <w:rFonts w:cs="Arial"/>
          <w:color w:val="000000"/>
        </w:rPr>
        <w:t>Mera EK ist als 2-, 3- und 5-Säuler erhältlich und ist die perfekte Synthese aus Innovation und Stil für alle, die in jedem Detail ihres Wohnraums das Beste suchen. ​</w:t>
      </w:r>
    </w:p>
    <w:p w14:paraId="02E384F0" w14:textId="59FC11D4" w:rsidR="000F27DD" w:rsidRPr="000F27DD" w:rsidRDefault="000F27DD" w:rsidP="000F27DD">
      <w:pPr>
        <w:jc w:val="both"/>
        <w:rPr>
          <w:rFonts w:cs="Arial"/>
          <w:color w:val="000000"/>
        </w:rPr>
      </w:pPr>
    </w:p>
    <w:p w14:paraId="51CD3F0B" w14:textId="57DBF744" w:rsidR="000F27DD" w:rsidRPr="000F27DD" w:rsidRDefault="000F27DD" w:rsidP="000F27DD">
      <w:pPr>
        <w:jc w:val="both"/>
        <w:rPr>
          <w:rFonts w:cs="Arial"/>
          <w:color w:val="000000"/>
        </w:rPr>
      </w:pPr>
      <w:r w:rsidRPr="000F27DD">
        <w:rPr>
          <w:rFonts w:cs="Arial"/>
          <w:color w:val="000000"/>
        </w:rPr>
        <w:t>​</w:t>
      </w:r>
    </w:p>
    <w:p w14:paraId="23826F83" w14:textId="597E866E" w:rsidR="003C0F76" w:rsidRDefault="003C0F76" w:rsidP="000F27DD">
      <w:pPr>
        <w:jc w:val="both"/>
      </w:pPr>
    </w:p>
    <w:p w14:paraId="5DFCC3B6" w14:textId="1AEF82EB" w:rsidR="003C0F76" w:rsidRDefault="003C0F76" w:rsidP="000F27DD">
      <w:pPr>
        <w:jc w:val="both"/>
      </w:pPr>
    </w:p>
    <w:p w14:paraId="44ED1620" w14:textId="5A7AF541" w:rsidR="003C0F76" w:rsidRDefault="003C0F76" w:rsidP="00764BAA"/>
    <w:p w14:paraId="5676B0E0" w14:textId="6E6D98ED" w:rsidR="003C0F76" w:rsidRDefault="003C0F76" w:rsidP="00764BAA"/>
    <w:p w14:paraId="226C66C1" w14:textId="77777777" w:rsidR="00A872D9" w:rsidRDefault="00A872D9" w:rsidP="00764BAA"/>
    <w:p w14:paraId="33AECABD" w14:textId="083F8A23" w:rsidR="00894342" w:rsidRDefault="00894342" w:rsidP="00764BAA"/>
    <w:p w14:paraId="0970A723" w14:textId="77777777" w:rsidR="00500ECE" w:rsidRDefault="00500ECE" w:rsidP="00764BAA"/>
    <w:p w14:paraId="465A8875" w14:textId="77777777" w:rsidR="00500ECE" w:rsidRDefault="00500ECE" w:rsidP="00764BAA"/>
    <w:p w14:paraId="54933867" w14:textId="297F1511" w:rsidR="00E264A8" w:rsidRDefault="00E264A8" w:rsidP="00764BAA"/>
    <w:p w14:paraId="2EE7A814" w14:textId="27F92CCE" w:rsidR="00295428" w:rsidRPr="00182546" w:rsidRDefault="00295428" w:rsidP="00764BAA">
      <w:r w:rsidRPr="00182546">
        <w:t>BEMM GmbH</w:t>
      </w:r>
    </w:p>
    <w:p w14:paraId="0827C6E2" w14:textId="77777777" w:rsidR="00295428" w:rsidRPr="00182546" w:rsidRDefault="00295428" w:rsidP="00764BAA">
      <w:r w:rsidRPr="00182546">
        <w:t>Gutenbergstraße 30-38</w:t>
      </w:r>
    </w:p>
    <w:p w14:paraId="790587BE" w14:textId="77777777" w:rsidR="00295428" w:rsidRPr="00182546" w:rsidRDefault="00295428" w:rsidP="00764BAA">
      <w:r w:rsidRPr="00182546">
        <w:t>31180 Emmerke</w:t>
      </w:r>
      <w:r w:rsidR="00D00F9F" w:rsidRPr="00182546">
        <w:t xml:space="preserve"> bei Hildesheim</w:t>
      </w:r>
    </w:p>
    <w:p w14:paraId="64357457" w14:textId="77777777" w:rsidR="00295428" w:rsidRPr="00182546" w:rsidRDefault="00295428" w:rsidP="00764BAA">
      <w:r w:rsidRPr="00182546">
        <w:t>T 0 5121/9 300-</w:t>
      </w:r>
      <w:r w:rsidR="004F54E5" w:rsidRPr="00182546">
        <w:t>0</w:t>
      </w:r>
    </w:p>
    <w:p w14:paraId="71BD123B" w14:textId="77777777" w:rsidR="00295428" w:rsidRPr="00182546" w:rsidRDefault="004F54E5" w:rsidP="00764BAA">
      <w:r w:rsidRPr="00182546">
        <w:t>F 0 5121/9 300-84</w:t>
      </w:r>
    </w:p>
    <w:p w14:paraId="7D715F76" w14:textId="77777777" w:rsidR="003C0F76" w:rsidRDefault="00B62538" w:rsidP="00764BAA">
      <w:hyperlink r:id="rId11" w:history="1">
        <w:r w:rsidRPr="007955BA">
          <w:rPr>
            <w:rStyle w:val="Hyperlink"/>
          </w:rPr>
          <w:t>info@bemm.de</w:t>
        </w:r>
      </w:hyperlink>
      <w:r>
        <w:t xml:space="preserve">, </w:t>
      </w:r>
      <w:hyperlink r:id="rId12" w:history="1">
        <w:r w:rsidRPr="007955BA">
          <w:rPr>
            <w:rStyle w:val="Hyperlink"/>
          </w:rPr>
          <w:t>www.bemm.de</w:t>
        </w:r>
      </w:hyperlink>
      <w:r>
        <w:t xml:space="preserve"> </w:t>
      </w:r>
    </w:p>
    <w:p w14:paraId="01681FCB" w14:textId="14E82D9C" w:rsidR="00500ECE" w:rsidRDefault="00B62538" w:rsidP="00500ECE">
      <w:r>
        <w:t>IRSAP Gruppe</w:t>
      </w:r>
    </w:p>
    <w:p w14:paraId="6182B3D2" w14:textId="31FF24BE" w:rsidR="00B62538" w:rsidRDefault="003D12B3" w:rsidP="00764BAA">
      <w:r>
        <w:t xml:space="preserve"> </w:t>
      </w:r>
    </w:p>
    <w:sectPr w:rsidR="00B62538" w:rsidSect="003D12B3">
      <w:headerReference w:type="even" r:id="rId13"/>
      <w:headerReference w:type="default" r:id="rId14"/>
      <w:pgSz w:w="11906" w:h="16838"/>
      <w:pgMar w:top="1418" w:right="3968" w:bottom="73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35DA4" w14:textId="77777777" w:rsidR="008955BC" w:rsidRDefault="008955BC" w:rsidP="00764BAA">
      <w:r>
        <w:separator/>
      </w:r>
    </w:p>
  </w:endnote>
  <w:endnote w:type="continuationSeparator" w:id="0">
    <w:p w14:paraId="774DAD79" w14:textId="77777777" w:rsidR="008955BC" w:rsidRDefault="008955BC" w:rsidP="0076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57845" w14:textId="77777777" w:rsidR="008955BC" w:rsidRDefault="008955BC" w:rsidP="00764BAA">
      <w:r>
        <w:separator/>
      </w:r>
    </w:p>
  </w:footnote>
  <w:footnote w:type="continuationSeparator" w:id="0">
    <w:p w14:paraId="64A30607" w14:textId="77777777" w:rsidR="008955BC" w:rsidRDefault="008955BC" w:rsidP="0076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9B7C" w14:textId="77777777" w:rsidR="00764BAA" w:rsidRDefault="00764BAA" w:rsidP="00764B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E2C" w14:textId="77777777" w:rsidR="00764BAA" w:rsidRDefault="00764BAA" w:rsidP="00764BAA">
    <w:pPr>
      <w:pStyle w:val="Kopfzeile"/>
    </w:pPr>
  </w:p>
  <w:p w14:paraId="0381F559" w14:textId="77777777" w:rsidR="00764BAA" w:rsidRDefault="00764BAA" w:rsidP="00764B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C4E11"/>
    <w:multiLevelType w:val="multilevel"/>
    <w:tmpl w:val="68BE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542F85"/>
    <w:multiLevelType w:val="hybridMultilevel"/>
    <w:tmpl w:val="CB283CD6"/>
    <w:lvl w:ilvl="0" w:tplc="4B6496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2142846202">
    <w:abstractNumId w:val="12"/>
  </w:num>
  <w:num w:numId="2" w16cid:durableId="332223059">
    <w:abstractNumId w:val="9"/>
  </w:num>
  <w:num w:numId="3" w16cid:durableId="398674852">
    <w:abstractNumId w:val="15"/>
  </w:num>
  <w:num w:numId="4" w16cid:durableId="1366520686">
    <w:abstractNumId w:val="4"/>
  </w:num>
  <w:num w:numId="5" w16cid:durableId="1838425211">
    <w:abstractNumId w:val="2"/>
  </w:num>
  <w:num w:numId="6" w16cid:durableId="541669527">
    <w:abstractNumId w:val="13"/>
  </w:num>
  <w:num w:numId="7" w16cid:durableId="841315512">
    <w:abstractNumId w:val="10"/>
  </w:num>
  <w:num w:numId="8" w16cid:durableId="1094984223">
    <w:abstractNumId w:val="11"/>
  </w:num>
  <w:num w:numId="9" w16cid:durableId="203061750">
    <w:abstractNumId w:val="6"/>
  </w:num>
  <w:num w:numId="10" w16cid:durableId="493880184">
    <w:abstractNumId w:val="0"/>
  </w:num>
  <w:num w:numId="11" w16cid:durableId="1268974544">
    <w:abstractNumId w:val="3"/>
  </w:num>
  <w:num w:numId="12" w16cid:durableId="459610571">
    <w:abstractNumId w:val="1"/>
  </w:num>
  <w:num w:numId="13" w16cid:durableId="1330477106">
    <w:abstractNumId w:val="5"/>
  </w:num>
  <w:num w:numId="14" w16cid:durableId="1947031631">
    <w:abstractNumId w:val="14"/>
  </w:num>
  <w:num w:numId="15" w16cid:durableId="87585431">
    <w:abstractNumId w:val="7"/>
  </w:num>
  <w:num w:numId="16" w16cid:durableId="17862673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3CBF"/>
    <w:rsid w:val="00016E1F"/>
    <w:rsid w:val="000535E4"/>
    <w:rsid w:val="000575E1"/>
    <w:rsid w:val="000635E2"/>
    <w:rsid w:val="00073CD6"/>
    <w:rsid w:val="000A6A9C"/>
    <w:rsid w:val="000B09A0"/>
    <w:rsid w:val="000E7820"/>
    <w:rsid w:val="000F27DD"/>
    <w:rsid w:val="00105B6C"/>
    <w:rsid w:val="00130CA2"/>
    <w:rsid w:val="00132ECE"/>
    <w:rsid w:val="0016452D"/>
    <w:rsid w:val="001729C9"/>
    <w:rsid w:val="001806BC"/>
    <w:rsid w:val="00182546"/>
    <w:rsid w:val="00196EC0"/>
    <w:rsid w:val="001B1F61"/>
    <w:rsid w:val="001C4BC6"/>
    <w:rsid w:val="001D16D4"/>
    <w:rsid w:val="001F5123"/>
    <w:rsid w:val="00200156"/>
    <w:rsid w:val="00221CB2"/>
    <w:rsid w:val="002242C3"/>
    <w:rsid w:val="00227DA0"/>
    <w:rsid w:val="00231C90"/>
    <w:rsid w:val="00235433"/>
    <w:rsid w:val="00251667"/>
    <w:rsid w:val="00253CF0"/>
    <w:rsid w:val="0025736E"/>
    <w:rsid w:val="002705F0"/>
    <w:rsid w:val="00270AC7"/>
    <w:rsid w:val="00275181"/>
    <w:rsid w:val="00295428"/>
    <w:rsid w:val="002A5E29"/>
    <w:rsid w:val="002D11AB"/>
    <w:rsid w:val="002D461C"/>
    <w:rsid w:val="002D58D8"/>
    <w:rsid w:val="002D74AC"/>
    <w:rsid w:val="002E23D5"/>
    <w:rsid w:val="002F081C"/>
    <w:rsid w:val="002F3AEE"/>
    <w:rsid w:val="00331F73"/>
    <w:rsid w:val="003405E0"/>
    <w:rsid w:val="00367673"/>
    <w:rsid w:val="0037586E"/>
    <w:rsid w:val="003A568A"/>
    <w:rsid w:val="003C0F76"/>
    <w:rsid w:val="003D12B3"/>
    <w:rsid w:val="003E3576"/>
    <w:rsid w:val="003F1B4B"/>
    <w:rsid w:val="00401CBA"/>
    <w:rsid w:val="00411230"/>
    <w:rsid w:val="00424CDC"/>
    <w:rsid w:val="00427D1B"/>
    <w:rsid w:val="00444E9D"/>
    <w:rsid w:val="00451C3B"/>
    <w:rsid w:val="004714BB"/>
    <w:rsid w:val="00491D58"/>
    <w:rsid w:val="004A3E7A"/>
    <w:rsid w:val="004A43F6"/>
    <w:rsid w:val="004C1F95"/>
    <w:rsid w:val="004D2508"/>
    <w:rsid w:val="004E656E"/>
    <w:rsid w:val="004F54E5"/>
    <w:rsid w:val="00500ECE"/>
    <w:rsid w:val="005101D1"/>
    <w:rsid w:val="0052295A"/>
    <w:rsid w:val="00526B4A"/>
    <w:rsid w:val="0055025C"/>
    <w:rsid w:val="00555D78"/>
    <w:rsid w:val="00576BF6"/>
    <w:rsid w:val="00587C74"/>
    <w:rsid w:val="00591D50"/>
    <w:rsid w:val="005B123B"/>
    <w:rsid w:val="005C6FDD"/>
    <w:rsid w:val="005D0697"/>
    <w:rsid w:val="005D3814"/>
    <w:rsid w:val="005D71FA"/>
    <w:rsid w:val="00613205"/>
    <w:rsid w:val="00617E7D"/>
    <w:rsid w:val="0062519C"/>
    <w:rsid w:val="00627732"/>
    <w:rsid w:val="006440F0"/>
    <w:rsid w:val="006655C1"/>
    <w:rsid w:val="00665A1B"/>
    <w:rsid w:val="006760C7"/>
    <w:rsid w:val="00683BEB"/>
    <w:rsid w:val="0068621A"/>
    <w:rsid w:val="00693C6D"/>
    <w:rsid w:val="0072472D"/>
    <w:rsid w:val="0075324F"/>
    <w:rsid w:val="00764BAA"/>
    <w:rsid w:val="00765D91"/>
    <w:rsid w:val="0078314A"/>
    <w:rsid w:val="00791240"/>
    <w:rsid w:val="007B2238"/>
    <w:rsid w:val="007D74A5"/>
    <w:rsid w:val="007E770F"/>
    <w:rsid w:val="00825569"/>
    <w:rsid w:val="00825D98"/>
    <w:rsid w:val="0085377C"/>
    <w:rsid w:val="008632BD"/>
    <w:rsid w:val="00877126"/>
    <w:rsid w:val="00894342"/>
    <w:rsid w:val="008955BC"/>
    <w:rsid w:val="008D2DE3"/>
    <w:rsid w:val="00916394"/>
    <w:rsid w:val="00943CF3"/>
    <w:rsid w:val="00985267"/>
    <w:rsid w:val="0099575B"/>
    <w:rsid w:val="009B44B8"/>
    <w:rsid w:val="009C397D"/>
    <w:rsid w:val="009D093B"/>
    <w:rsid w:val="009D35A2"/>
    <w:rsid w:val="009D6A9F"/>
    <w:rsid w:val="009F0729"/>
    <w:rsid w:val="009F1305"/>
    <w:rsid w:val="009F1799"/>
    <w:rsid w:val="00A0541A"/>
    <w:rsid w:val="00A14119"/>
    <w:rsid w:val="00A272E1"/>
    <w:rsid w:val="00A57D66"/>
    <w:rsid w:val="00A872D9"/>
    <w:rsid w:val="00A926C7"/>
    <w:rsid w:val="00A9725F"/>
    <w:rsid w:val="00AA79E7"/>
    <w:rsid w:val="00AC0C4E"/>
    <w:rsid w:val="00AC131A"/>
    <w:rsid w:val="00AD13F3"/>
    <w:rsid w:val="00AD14F2"/>
    <w:rsid w:val="00AD7CDB"/>
    <w:rsid w:val="00AF1172"/>
    <w:rsid w:val="00B12EFD"/>
    <w:rsid w:val="00B13C60"/>
    <w:rsid w:val="00B13CAD"/>
    <w:rsid w:val="00B553A3"/>
    <w:rsid w:val="00B62538"/>
    <w:rsid w:val="00B67951"/>
    <w:rsid w:val="00B74CFB"/>
    <w:rsid w:val="00B921F7"/>
    <w:rsid w:val="00B95391"/>
    <w:rsid w:val="00B9791B"/>
    <w:rsid w:val="00BA7E6F"/>
    <w:rsid w:val="00BB0E7C"/>
    <w:rsid w:val="00BB4931"/>
    <w:rsid w:val="00BC3DBF"/>
    <w:rsid w:val="00BC4B54"/>
    <w:rsid w:val="00C146B0"/>
    <w:rsid w:val="00C372F8"/>
    <w:rsid w:val="00C45900"/>
    <w:rsid w:val="00C45BB5"/>
    <w:rsid w:val="00C50D8D"/>
    <w:rsid w:val="00C63550"/>
    <w:rsid w:val="00C71481"/>
    <w:rsid w:val="00C8580B"/>
    <w:rsid w:val="00CB22FD"/>
    <w:rsid w:val="00CC489E"/>
    <w:rsid w:val="00CD3BA7"/>
    <w:rsid w:val="00D00F9F"/>
    <w:rsid w:val="00D27CAC"/>
    <w:rsid w:val="00D27D36"/>
    <w:rsid w:val="00D43551"/>
    <w:rsid w:val="00D60269"/>
    <w:rsid w:val="00D71430"/>
    <w:rsid w:val="00D83891"/>
    <w:rsid w:val="00DC4538"/>
    <w:rsid w:val="00DC7C36"/>
    <w:rsid w:val="00DD5369"/>
    <w:rsid w:val="00E02FF5"/>
    <w:rsid w:val="00E15001"/>
    <w:rsid w:val="00E264A8"/>
    <w:rsid w:val="00E32E40"/>
    <w:rsid w:val="00E6042E"/>
    <w:rsid w:val="00E83285"/>
    <w:rsid w:val="00EB3951"/>
    <w:rsid w:val="00EC3C08"/>
    <w:rsid w:val="00EE1934"/>
    <w:rsid w:val="00EE6C6D"/>
    <w:rsid w:val="00EF2EAC"/>
    <w:rsid w:val="00F05C5B"/>
    <w:rsid w:val="00F1552D"/>
    <w:rsid w:val="00F171EF"/>
    <w:rsid w:val="00F2114E"/>
    <w:rsid w:val="00F40A9F"/>
    <w:rsid w:val="00F972B3"/>
    <w:rsid w:val="00FA2265"/>
    <w:rsid w:val="00FA5463"/>
    <w:rsid w:val="00FA5C7A"/>
    <w:rsid w:val="00FB36BA"/>
    <w:rsid w:val="00FD7195"/>
    <w:rsid w:val="00F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6DE59"/>
  <w15:docId w15:val="{AE58E87B-A5F5-4638-8DB2-138A1F87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764BAA"/>
    <w:pPr>
      <w:tabs>
        <w:tab w:val="left" w:pos="2977"/>
        <w:tab w:val="left" w:pos="3600"/>
        <w:tab w:val="left" w:pos="5954"/>
        <w:tab w:val="left" w:pos="6237"/>
        <w:tab w:val="left" w:pos="6660"/>
      </w:tabs>
      <w:autoSpaceDE w:val="0"/>
      <w:autoSpaceDN w:val="0"/>
      <w:adjustRightInd w:val="0"/>
      <w:ind w:right="128"/>
      <w:textAlignment w:val="center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character" w:styleId="Hyperlink">
    <w:name w:val="Hyperlink"/>
    <w:rsid w:val="00E264A8"/>
    <w:rPr>
      <w:color w:val="0000FF"/>
      <w:u w:val="single"/>
    </w:rPr>
  </w:style>
  <w:style w:type="paragraph" w:customStyle="1" w:styleId="KeinAbsatzformat">
    <w:name w:val="[Kein Absatzformat]"/>
    <w:rsid w:val="004E656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4E656E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paragraph" w:customStyle="1" w:styleId="EinfAbs">
    <w:name w:val="[Einf. Abs.]"/>
    <w:basedOn w:val="KeinAbsatzformat"/>
    <w:uiPriority w:val="99"/>
    <w:rsid w:val="005101D1"/>
  </w:style>
  <w:style w:type="paragraph" w:styleId="Listenabsatz">
    <w:name w:val="List Paragraph"/>
    <w:basedOn w:val="Standard"/>
    <w:uiPriority w:val="34"/>
    <w:qFormat/>
    <w:rsid w:val="000F27DD"/>
    <w:pPr>
      <w:ind w:left="720"/>
      <w:contextualSpacing/>
    </w:pPr>
  </w:style>
  <w:style w:type="character" w:styleId="BesuchterLink">
    <w:name w:val="FollowedHyperlink"/>
    <w:basedOn w:val="Absatz-Standardschriftart"/>
    <w:rsid w:val="003D12B3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D1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4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mm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bemm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C55A-A66B-4C90-AE25-9BE57BA9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1458</CharactersWithSpaces>
  <SharedDoc>false</SharedDoc>
  <HLinks>
    <vt:vector size="18" baseType="variant">
      <vt:variant>
        <vt:i4>5374036</vt:i4>
      </vt:variant>
      <vt:variant>
        <vt:i4>6</vt:i4>
      </vt:variant>
      <vt:variant>
        <vt:i4>0</vt:i4>
      </vt:variant>
      <vt:variant>
        <vt:i4>5</vt:i4>
      </vt:variant>
      <vt:variant>
        <vt:lpwstr>https://service.bemm.info/html/mera_ek_awb.html</vt:lpwstr>
      </vt:variant>
      <vt:variant>
        <vt:lpwstr/>
      </vt:variant>
      <vt:variant>
        <vt:i4>7274556</vt:i4>
      </vt:variant>
      <vt:variant>
        <vt:i4>3</vt:i4>
      </vt:variant>
      <vt:variant>
        <vt:i4>0</vt:i4>
      </vt:variant>
      <vt:variant>
        <vt:i4>5</vt:i4>
      </vt:variant>
      <vt:variant>
        <vt:lpwstr>http://www.bemm.de/</vt:lpwstr>
      </vt:variant>
      <vt:variant>
        <vt:lpwstr/>
      </vt:variant>
      <vt:variant>
        <vt:i4>4259946</vt:i4>
      </vt:variant>
      <vt:variant>
        <vt:i4>0</vt:i4>
      </vt:variant>
      <vt:variant>
        <vt:i4>0</vt:i4>
      </vt:variant>
      <vt:variant>
        <vt:i4>5</vt:i4>
      </vt:variant>
      <vt:variant>
        <vt:lpwstr>mailto:info@bemm.de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creator>asc</dc:creator>
  <cp:lastModifiedBy>Antje Schmidt</cp:lastModifiedBy>
  <cp:revision>6</cp:revision>
  <cp:lastPrinted>2018-04-12T09:08:00Z</cp:lastPrinted>
  <dcterms:created xsi:type="dcterms:W3CDTF">2025-05-13T12:24:00Z</dcterms:created>
  <dcterms:modified xsi:type="dcterms:W3CDTF">2026-03-16T11:13:00Z</dcterms:modified>
</cp:coreProperties>
</file>